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50E" w:rsidRPr="00EB1E3F" w:rsidRDefault="00DF350E" w:rsidP="00DF350E">
      <w:pPr>
        <w:rPr>
          <w:sz w:val="28"/>
          <w:szCs w:val="28"/>
          <w:u w:val="single"/>
        </w:rPr>
      </w:pPr>
      <w:r w:rsidRPr="00EB1E3F">
        <w:rPr>
          <w:sz w:val="28"/>
          <w:szCs w:val="28"/>
          <w:u w:val="single"/>
        </w:rPr>
        <w:t>Státní závěrečné zkoušky studijního programu Environmentální geologie</w:t>
      </w:r>
      <w:r>
        <w:rPr>
          <w:sz w:val="28"/>
          <w:szCs w:val="28"/>
          <w:u w:val="single"/>
        </w:rPr>
        <w:t xml:space="preserve"> (</w:t>
      </w:r>
      <w:r w:rsidR="00E55E58" w:rsidRPr="00E55E58">
        <w:rPr>
          <w:sz w:val="28"/>
          <w:szCs w:val="28"/>
          <w:u w:val="single"/>
        </w:rPr>
        <w:t>B0532A330009</w:t>
      </w:r>
      <w:r w:rsidRPr="00EB1E3F">
        <w:rPr>
          <w:sz w:val="28"/>
          <w:szCs w:val="28"/>
          <w:u w:val="single"/>
        </w:rPr>
        <w:t xml:space="preserve">), </w:t>
      </w:r>
      <w:r w:rsidR="00E55E58">
        <w:rPr>
          <w:sz w:val="28"/>
          <w:szCs w:val="28"/>
          <w:u w:val="single"/>
        </w:rPr>
        <w:t>bakalářské</w:t>
      </w:r>
      <w:r w:rsidRPr="00EB1E3F">
        <w:rPr>
          <w:sz w:val="28"/>
          <w:szCs w:val="28"/>
          <w:u w:val="single"/>
        </w:rPr>
        <w:t xml:space="preserve"> studium</w:t>
      </w:r>
    </w:p>
    <w:p w:rsidR="00DF350E" w:rsidRDefault="00DF350E" w:rsidP="00DF350E"/>
    <w:p w:rsidR="00E55E58" w:rsidRDefault="00E55E58" w:rsidP="00DF350E">
      <w:r w:rsidRPr="00E55E58">
        <w:t>Státní závěrečné zkou</w:t>
      </w:r>
      <w:bookmarkStart w:id="0" w:name="_GoBack"/>
      <w:bookmarkEnd w:id="0"/>
      <w:r w:rsidRPr="00E55E58">
        <w:t xml:space="preserve">šky se skládají z obhajoby bakalářské práce a ze tří státních závěrečných zkoušek. Jsou to </w:t>
      </w:r>
      <w:r w:rsidRPr="00E55E58">
        <w:rPr>
          <w:u w:val="single"/>
        </w:rPr>
        <w:t>Mineralogie a petrologie</w:t>
      </w:r>
      <w:r w:rsidRPr="00E55E58">
        <w:t xml:space="preserve">, </w:t>
      </w:r>
      <w:r w:rsidRPr="00E55E58">
        <w:rPr>
          <w:u w:val="single"/>
        </w:rPr>
        <w:t>Obecná a historická geologie</w:t>
      </w:r>
      <w:r w:rsidRPr="00E55E58">
        <w:t xml:space="preserve"> a </w:t>
      </w:r>
      <w:r w:rsidRPr="00E55E58">
        <w:rPr>
          <w:u w:val="single"/>
        </w:rPr>
        <w:t>Environmentální geologie a ochrana přírody</w:t>
      </w:r>
      <w:r w:rsidRPr="00E55E58">
        <w:t>. Tematické okruhy uvedených SZZ navazující na základní teoretické předměty profilujícího základu studijního programu.</w:t>
      </w:r>
    </w:p>
    <w:p w:rsidR="00E55E58" w:rsidRDefault="00E55E58" w:rsidP="00DF350E"/>
    <w:p w:rsidR="00DF350E" w:rsidRPr="00EB1E3F" w:rsidRDefault="00DF350E" w:rsidP="00DF350E">
      <w:pPr>
        <w:rPr>
          <w:u w:val="single"/>
        </w:rPr>
      </w:pPr>
      <w:r w:rsidRPr="00EB1E3F">
        <w:rPr>
          <w:u w:val="single"/>
        </w:rPr>
        <w:t>Povinné SZZ:</w:t>
      </w:r>
    </w:p>
    <w:p w:rsidR="00DF350E" w:rsidRDefault="00E55E58" w:rsidP="00DF350E">
      <w:r>
        <w:t>KGE/SZZBM</w:t>
      </w:r>
      <w:r w:rsidR="00DF350E">
        <w:tab/>
      </w:r>
      <w:r w:rsidRPr="00E55E58">
        <w:t>Mineralogie a petrologie</w:t>
      </w:r>
    </w:p>
    <w:p w:rsidR="00DF350E" w:rsidRPr="00E55E58" w:rsidRDefault="00E55E58" w:rsidP="00DF350E">
      <w:r>
        <w:t>KGE/SZZBO</w:t>
      </w:r>
      <w:r w:rsidR="00DF350E">
        <w:tab/>
      </w:r>
      <w:r w:rsidRPr="00E55E58">
        <w:t>Obecná a historická geologie</w:t>
      </w:r>
    </w:p>
    <w:p w:rsidR="00E55E58" w:rsidRDefault="00E55E58" w:rsidP="00DF350E">
      <w:r>
        <w:t>KGE/SZZB</w:t>
      </w:r>
      <w:r>
        <w:t>E</w:t>
      </w:r>
      <w:r>
        <w:tab/>
      </w:r>
      <w:r w:rsidRPr="00E55E58">
        <w:t>Environmentální geologie a ochrana přírody</w:t>
      </w:r>
      <w:r>
        <w:t xml:space="preserve"> </w:t>
      </w:r>
    </w:p>
    <w:p w:rsidR="00DF350E" w:rsidRDefault="00E55E58" w:rsidP="00DF350E">
      <w:r>
        <w:t>KGE/OBHBP</w:t>
      </w:r>
      <w:r>
        <w:tab/>
        <w:t>Obhajoba bakalářské</w:t>
      </w:r>
      <w:r w:rsidR="00DF350E">
        <w:t xml:space="preserve"> práce</w:t>
      </w:r>
    </w:p>
    <w:p w:rsidR="00DF350E" w:rsidRDefault="00DF350E" w:rsidP="00DF350E"/>
    <w:p w:rsidR="00E55E58" w:rsidRDefault="00E55E5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55E58" w:rsidRDefault="00E55E58" w:rsidP="00E55E58">
      <w:pPr>
        <w:spacing w:after="120" w:line="360" w:lineRule="auto"/>
        <w:rPr>
          <w:b/>
          <w:u w:val="single"/>
        </w:rPr>
      </w:pPr>
      <w:r w:rsidRPr="00BE5D43">
        <w:rPr>
          <w:b/>
          <w:u w:val="single"/>
        </w:rPr>
        <w:lastRenderedPageBreak/>
        <w:t xml:space="preserve">Státní závěrečná zkouška </w:t>
      </w:r>
      <w:r w:rsidRPr="002A410A">
        <w:rPr>
          <w:b/>
          <w:bCs/>
          <w:u w:val="single"/>
        </w:rPr>
        <w:t>KGE/SZZBM Mineralogie a petrologie</w:t>
      </w:r>
      <w:r w:rsidRPr="00BE5D43">
        <w:rPr>
          <w:b/>
          <w:u w:val="single"/>
        </w:rPr>
        <w:t xml:space="preserve"> </w:t>
      </w:r>
      <w:r>
        <w:rPr>
          <w:b/>
          <w:u w:val="single"/>
        </w:rPr>
        <w:t>–</w:t>
      </w:r>
      <w:r w:rsidRPr="00BE5D43">
        <w:rPr>
          <w:b/>
          <w:u w:val="single"/>
        </w:rPr>
        <w:t xml:space="preserve"> okruhy témat:</w:t>
      </w:r>
    </w:p>
    <w:p w:rsidR="00E55E58" w:rsidRDefault="00E55E58" w:rsidP="00E55E58">
      <w:pPr>
        <w:pStyle w:val="Odstavecseseznamem"/>
        <w:numPr>
          <w:ilvl w:val="0"/>
          <w:numId w:val="2"/>
        </w:numPr>
        <w:spacing w:after="120" w:line="360" w:lineRule="auto"/>
        <w:ind w:left="709" w:hanging="709"/>
      </w:pPr>
      <w:r>
        <w:t xml:space="preserve">Krystal a jeho struktura, </w:t>
      </w:r>
      <w:r w:rsidRPr="00E55E58">
        <w:rPr>
          <w:spacing w:val="-4"/>
        </w:rPr>
        <w:t>strukturní pozice</w:t>
      </w:r>
      <w:r>
        <w:t>, poruchy ve struktuře,</w:t>
      </w:r>
      <w:r w:rsidRPr="00E55E58">
        <w:rPr>
          <w:spacing w:val="-4"/>
        </w:rPr>
        <w:t xml:space="preserve"> </w:t>
      </w:r>
      <w:r>
        <w:t>souměrnost krystalu, krystalové soustavy a tvary, vznik a vývoj krystalu.</w:t>
      </w:r>
    </w:p>
    <w:p w:rsidR="00E55E58" w:rsidRDefault="00E55E58" w:rsidP="00E55E58">
      <w:pPr>
        <w:pStyle w:val="Odstavecseseznamem"/>
        <w:numPr>
          <w:ilvl w:val="0"/>
          <w:numId w:val="2"/>
        </w:numPr>
        <w:spacing w:after="120" w:line="360" w:lineRule="auto"/>
        <w:ind w:left="709" w:hanging="709"/>
      </w:pPr>
      <w:r>
        <w:t xml:space="preserve">Minerál, základní fyzikální a chemické vlastnosti minerálů. Vznik minerálů – </w:t>
      </w:r>
      <w:proofErr w:type="spellStart"/>
      <w:r>
        <w:t>minerogenetické</w:t>
      </w:r>
      <w:proofErr w:type="spellEnd"/>
      <w:r>
        <w:t xml:space="preserve"> procesy.</w:t>
      </w:r>
    </w:p>
    <w:p w:rsidR="00E55E58" w:rsidRDefault="00E55E58" w:rsidP="00E55E58">
      <w:pPr>
        <w:pStyle w:val="Odstavecseseznamem"/>
        <w:numPr>
          <w:ilvl w:val="0"/>
          <w:numId w:val="2"/>
        </w:numPr>
        <w:spacing w:after="120" w:line="360" w:lineRule="auto"/>
        <w:ind w:left="709" w:hanging="709"/>
      </w:pPr>
      <w:r>
        <w:t xml:space="preserve">Klasifikace minerálů – mineralogický systém, nejdůležitější skupiny a zástupci, jejich fyzikální a chemické vlastnosti, rozšíření a význam. </w:t>
      </w:r>
    </w:p>
    <w:p w:rsidR="00E55E58" w:rsidRDefault="00E55E58" w:rsidP="00E55E58">
      <w:pPr>
        <w:pStyle w:val="Odstavecseseznamem"/>
        <w:numPr>
          <w:ilvl w:val="0"/>
          <w:numId w:val="2"/>
        </w:numPr>
        <w:spacing w:after="120" w:line="360" w:lineRule="auto"/>
        <w:ind w:left="709" w:hanging="709"/>
      </w:pPr>
      <w:r>
        <w:t>Horninotvorné minerály, jejich fyzikální a chemické vlastnosti, rozšíření a význam z hlediska petrografického. Metody studia horninotvorných minerálů a jejich význam pro poznání geneze hornin.</w:t>
      </w:r>
    </w:p>
    <w:p w:rsidR="00E55E58" w:rsidRDefault="00E55E58" w:rsidP="00E55E58">
      <w:pPr>
        <w:pStyle w:val="Odstavecseseznamem"/>
        <w:numPr>
          <w:ilvl w:val="0"/>
          <w:numId w:val="2"/>
        </w:numPr>
        <w:spacing w:after="120" w:line="360" w:lineRule="auto"/>
        <w:ind w:left="709" w:hanging="709"/>
      </w:pPr>
      <w:proofErr w:type="spellStart"/>
      <w:r>
        <w:t>Magmatismus</w:t>
      </w:r>
      <w:proofErr w:type="spellEnd"/>
      <w:r>
        <w:t xml:space="preserve"> a vulkanismus. Magmatické procesy – vznik, složení a vlastnosti magmatu, výstup magmatu a jeho diferenciace,</w:t>
      </w:r>
      <w:r w:rsidRPr="00DC340D">
        <w:t xml:space="preserve"> </w:t>
      </w:r>
      <w:r>
        <w:t xml:space="preserve">typy magmatu. Geotektonická pozice </w:t>
      </w:r>
      <w:proofErr w:type="spellStart"/>
      <w:r>
        <w:t>magmatitů</w:t>
      </w:r>
      <w:proofErr w:type="spellEnd"/>
      <w:r>
        <w:t xml:space="preserve">. </w:t>
      </w:r>
    </w:p>
    <w:p w:rsidR="00E55E58" w:rsidRDefault="00E55E58" w:rsidP="00E55E58">
      <w:pPr>
        <w:pStyle w:val="Odstavecseseznamem"/>
        <w:numPr>
          <w:ilvl w:val="0"/>
          <w:numId w:val="2"/>
        </w:numPr>
        <w:spacing w:after="120" w:line="360" w:lineRule="auto"/>
        <w:ind w:left="709" w:hanging="709"/>
      </w:pPr>
      <w:r>
        <w:t xml:space="preserve">Magmatické horniny – geneze, složení, struktury a textury, klasifikace, hlavní typy </w:t>
      </w:r>
      <w:proofErr w:type="spellStart"/>
      <w:r>
        <w:t>plutonitů</w:t>
      </w:r>
      <w:proofErr w:type="spellEnd"/>
      <w:r>
        <w:t>, vulkanitů a žilných hornin, jejich rozšíření v České republice a hospodářský význam.</w:t>
      </w:r>
    </w:p>
    <w:p w:rsidR="00E55E58" w:rsidRDefault="00E55E58" w:rsidP="00E55E58">
      <w:pPr>
        <w:pStyle w:val="Odstavecseseznamem"/>
        <w:numPr>
          <w:ilvl w:val="0"/>
          <w:numId w:val="2"/>
        </w:numPr>
        <w:spacing w:after="120" w:line="360" w:lineRule="auto"/>
        <w:ind w:left="709" w:hanging="709"/>
      </w:pPr>
      <w:proofErr w:type="spellStart"/>
      <w:r>
        <w:t>Sedimentogenní</w:t>
      </w:r>
      <w:proofErr w:type="spellEnd"/>
      <w:r>
        <w:t xml:space="preserve"> geologické procesy a jejich vliv na složení a stavbu sedimentárních hornin. </w:t>
      </w:r>
    </w:p>
    <w:p w:rsidR="00E55E58" w:rsidRDefault="00E55E58" w:rsidP="00E55E58">
      <w:pPr>
        <w:pStyle w:val="Odstavecseseznamem"/>
        <w:numPr>
          <w:ilvl w:val="0"/>
          <w:numId w:val="2"/>
        </w:numPr>
        <w:spacing w:after="120" w:line="360" w:lineRule="auto"/>
        <w:ind w:left="709" w:hanging="709"/>
      </w:pPr>
      <w:r>
        <w:t>Sedimentární horniny – geneze, složení, horninotvorné fosilie, struktury, textury, klasifikace, hlavní typy, jejich rozšíření v České republice a hospodářský význam.</w:t>
      </w:r>
    </w:p>
    <w:p w:rsidR="00E55E58" w:rsidRDefault="00E55E58" w:rsidP="00E55E58">
      <w:pPr>
        <w:pStyle w:val="Odstavecseseznamem"/>
        <w:numPr>
          <w:ilvl w:val="0"/>
          <w:numId w:val="2"/>
        </w:numPr>
        <w:spacing w:after="120" w:line="360" w:lineRule="auto"/>
        <w:ind w:left="709" w:hanging="709"/>
      </w:pPr>
      <w:r>
        <w:t xml:space="preserve">Činitelé metamorfózy, typy </w:t>
      </w:r>
      <w:r w:rsidRPr="00E55E58">
        <w:rPr>
          <w:spacing w:val="-4"/>
        </w:rPr>
        <w:t>metamorfóz,</w:t>
      </w:r>
      <w:r>
        <w:t xml:space="preserve"> metamorfní procesy a jejich průběh, metamorfní zóny a facie.</w:t>
      </w:r>
    </w:p>
    <w:p w:rsidR="00E55E58" w:rsidRDefault="00E55E58" w:rsidP="00E55E58">
      <w:pPr>
        <w:pStyle w:val="Odstavecseseznamem"/>
        <w:numPr>
          <w:ilvl w:val="0"/>
          <w:numId w:val="2"/>
        </w:numPr>
        <w:spacing w:after="120" w:line="360" w:lineRule="auto"/>
        <w:ind w:left="709" w:hanging="709"/>
      </w:pPr>
      <w:r>
        <w:t>Metamorfované horniny – geneze, složení, struktury, textury, klasifikace, hlavní typy, jejich rozšíření v České republice a hospodářský význam.</w:t>
      </w:r>
    </w:p>
    <w:p w:rsidR="00DF350E" w:rsidRDefault="00DF350E" w:rsidP="006D4AA5">
      <w:pPr>
        <w:spacing w:after="120" w:line="360" w:lineRule="auto"/>
        <w:rPr>
          <w:b/>
          <w:u w:val="single"/>
        </w:rPr>
      </w:pPr>
    </w:p>
    <w:p w:rsidR="00E55E58" w:rsidRDefault="00E55E5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E55E58" w:rsidRPr="00E55E58" w:rsidRDefault="00E55E58" w:rsidP="00E55E58">
      <w:pPr>
        <w:spacing w:after="120" w:line="360" w:lineRule="auto"/>
        <w:rPr>
          <w:b/>
          <w:u w:val="single"/>
        </w:rPr>
      </w:pPr>
      <w:r w:rsidRPr="00E55E58">
        <w:rPr>
          <w:b/>
          <w:u w:val="single"/>
        </w:rPr>
        <w:lastRenderedPageBreak/>
        <w:t>Státní závěrečná zkouška KGE/SZZBO Obecná a historická geologie – okruhy témat:</w:t>
      </w:r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I.</w:t>
      </w:r>
      <w:r w:rsidRPr="00E55E58">
        <w:tab/>
        <w:t xml:space="preserve">Planeta Země, rozměry a tvar, fyzikální a chemické vlastnosti, vnitřní stavba, sféry </w:t>
      </w:r>
      <w:r>
        <w:t>a </w:t>
      </w:r>
      <w:r w:rsidRPr="00E55E58">
        <w:t>diskontinuity</w:t>
      </w:r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II.</w:t>
      </w:r>
      <w:r w:rsidRPr="00E55E58">
        <w:tab/>
        <w:t xml:space="preserve">Litosféra a astenosféra, topografie Země, teorie </w:t>
      </w:r>
      <w:proofErr w:type="spellStart"/>
      <w:r w:rsidRPr="00E55E58">
        <w:t>izostáze</w:t>
      </w:r>
      <w:proofErr w:type="spellEnd"/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III.</w:t>
      </w:r>
      <w:r w:rsidRPr="00E55E58">
        <w:tab/>
        <w:t>Desková tektonika, principy a příčiny pohybu desek, desková rozhraní, Wilsonův cyklus</w:t>
      </w:r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IV.</w:t>
      </w:r>
      <w:r w:rsidRPr="00E55E58">
        <w:tab/>
        <w:t>Horninotvorné a další geologické procesy na deskových rozhraních, geotektonická prostředí</w:t>
      </w:r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V.</w:t>
      </w:r>
      <w:r w:rsidRPr="00E55E58">
        <w:tab/>
        <w:t>Napětí a deformace, tektonické procesy a struktury</w:t>
      </w:r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VI.</w:t>
      </w:r>
      <w:r w:rsidRPr="00E55E58">
        <w:tab/>
        <w:t>Zemětřesení, seismologie</w:t>
      </w:r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VII.</w:t>
      </w:r>
      <w:r w:rsidRPr="00E55E58">
        <w:tab/>
        <w:t xml:space="preserve">Geologie oceánů a kontinentů, vznik a zánik oceánské litosféry, </w:t>
      </w:r>
      <w:proofErr w:type="spellStart"/>
      <w:r w:rsidRPr="00E55E58">
        <w:t>ofiolity</w:t>
      </w:r>
      <w:proofErr w:type="spellEnd"/>
      <w:r w:rsidRPr="00E55E58">
        <w:t xml:space="preserve">, kratony, platformy, orogeneze a </w:t>
      </w:r>
      <w:proofErr w:type="spellStart"/>
      <w:r w:rsidRPr="00E55E58">
        <w:t>orogény</w:t>
      </w:r>
      <w:proofErr w:type="spellEnd"/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VIII.</w:t>
      </w:r>
      <w:r w:rsidRPr="00E55E58">
        <w:tab/>
        <w:t>Relativní a číselné datování hornin, stratigrafické principy, metody stratigrafie, geologická časová škála</w:t>
      </w:r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IX.</w:t>
      </w:r>
      <w:r w:rsidRPr="00E55E58">
        <w:tab/>
        <w:t>Paleogeografie, paleoekologie, paleoklimatologie, sedimentační prostředí, výkyvy mořské hladiny</w:t>
      </w:r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X.</w:t>
      </w:r>
      <w:r w:rsidRPr="00E55E58">
        <w:tab/>
        <w:t>Vznik a nejstarší období Země, vývoj zemské kůry, atmosféry a hydrosféry</w:t>
      </w:r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XI.</w:t>
      </w:r>
      <w:r w:rsidRPr="00E55E58">
        <w:tab/>
        <w:t xml:space="preserve">Archaikum a proterozoikum, </w:t>
      </w:r>
      <w:proofErr w:type="spellStart"/>
      <w:r w:rsidRPr="00E55E58">
        <w:t>chronostratigrafie</w:t>
      </w:r>
      <w:proofErr w:type="spellEnd"/>
      <w:r w:rsidRPr="00E55E58">
        <w:t>, vývoj klimatu, vývoj života a vymírání, typické horniny, výskyt v České republice</w:t>
      </w:r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XII.</w:t>
      </w:r>
      <w:r w:rsidRPr="00E55E58">
        <w:tab/>
        <w:t xml:space="preserve">Spodní a svrchní paleozoikum, </w:t>
      </w:r>
      <w:proofErr w:type="spellStart"/>
      <w:r w:rsidRPr="00E55E58">
        <w:t>chronostratigrafie</w:t>
      </w:r>
      <w:proofErr w:type="spellEnd"/>
      <w:r w:rsidRPr="00E55E58">
        <w:t>, vývoj klimatu, vývoj života a vymírání, typické horniny, výskyt v České republice</w:t>
      </w:r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XIII.</w:t>
      </w:r>
      <w:r w:rsidRPr="00E55E58">
        <w:tab/>
        <w:t xml:space="preserve">Mesozoikum a kenozoikum, </w:t>
      </w:r>
      <w:proofErr w:type="spellStart"/>
      <w:r w:rsidRPr="00E55E58">
        <w:t>chronostratigrafie</w:t>
      </w:r>
      <w:proofErr w:type="spellEnd"/>
      <w:r w:rsidRPr="00E55E58">
        <w:t>, vývoj klimatu, vývoj života a vymírání, typické horniny, výskyt v České republice</w:t>
      </w:r>
    </w:p>
    <w:p w:rsidR="00E55E58" w:rsidRPr="00E55E58" w:rsidRDefault="00E55E58" w:rsidP="00E55E58">
      <w:pPr>
        <w:spacing w:after="120" w:line="360" w:lineRule="auto"/>
        <w:ind w:left="709" w:hanging="709"/>
      </w:pPr>
      <w:r w:rsidRPr="00E55E58">
        <w:t>XIV.</w:t>
      </w:r>
      <w:r w:rsidRPr="00E55E58">
        <w:tab/>
        <w:t>Geologická mapa a profil, geologické mapování, měřen</w:t>
      </w:r>
      <w:r>
        <w:t>í kompasem a orientovaná data v </w:t>
      </w:r>
      <w:r w:rsidRPr="00E55E58">
        <w:t>geologii</w:t>
      </w:r>
    </w:p>
    <w:p w:rsidR="00E55E58" w:rsidRDefault="00E55E58" w:rsidP="006D4AA5">
      <w:pPr>
        <w:spacing w:after="120" w:line="360" w:lineRule="auto"/>
        <w:rPr>
          <w:b/>
          <w:u w:val="single"/>
        </w:rPr>
      </w:pPr>
    </w:p>
    <w:p w:rsidR="00E55E58" w:rsidRDefault="00E55E58" w:rsidP="006D4AA5">
      <w:pPr>
        <w:spacing w:after="120" w:line="360" w:lineRule="auto"/>
        <w:rPr>
          <w:b/>
          <w:u w:val="single"/>
        </w:rPr>
      </w:pPr>
    </w:p>
    <w:p w:rsidR="00E55E58" w:rsidRDefault="00E55E58" w:rsidP="006D4AA5">
      <w:pPr>
        <w:spacing w:after="120" w:line="360" w:lineRule="auto"/>
        <w:rPr>
          <w:b/>
          <w:u w:val="single"/>
        </w:rPr>
      </w:pPr>
    </w:p>
    <w:p w:rsidR="00DF350E" w:rsidRDefault="00DF350E" w:rsidP="006D4AA5">
      <w:pPr>
        <w:spacing w:after="120" w:line="360" w:lineRule="auto"/>
        <w:rPr>
          <w:b/>
          <w:u w:val="single"/>
        </w:rPr>
      </w:pPr>
    </w:p>
    <w:p w:rsidR="00E55E58" w:rsidRDefault="00E55E58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D65886" w:rsidRPr="006D4AA5" w:rsidRDefault="006D4AA5" w:rsidP="006D4AA5">
      <w:pPr>
        <w:spacing w:after="120" w:line="360" w:lineRule="auto"/>
        <w:rPr>
          <w:b/>
          <w:u w:val="single"/>
        </w:rPr>
      </w:pPr>
      <w:r w:rsidRPr="00BE5D43">
        <w:rPr>
          <w:b/>
          <w:u w:val="single"/>
        </w:rPr>
        <w:lastRenderedPageBreak/>
        <w:t xml:space="preserve">Státní závěrečná zkouška </w:t>
      </w:r>
      <w:r>
        <w:rPr>
          <w:b/>
          <w:bCs/>
          <w:u w:val="single"/>
        </w:rPr>
        <w:t xml:space="preserve">KGE/SZZBE </w:t>
      </w:r>
      <w:r w:rsidRPr="006D4AA5">
        <w:rPr>
          <w:b/>
          <w:bCs/>
          <w:u w:val="single"/>
        </w:rPr>
        <w:t xml:space="preserve">Environmentální geologie a ochrana přírody </w:t>
      </w:r>
      <w:r>
        <w:rPr>
          <w:b/>
          <w:u w:val="single"/>
        </w:rPr>
        <w:t>–</w:t>
      </w:r>
      <w:r w:rsidRPr="00BE5D43">
        <w:rPr>
          <w:b/>
          <w:u w:val="single"/>
        </w:rPr>
        <w:t xml:space="preserve"> okruhy témat:</w:t>
      </w:r>
    </w:p>
    <w:p w:rsidR="00D65886" w:rsidRPr="006D4AA5" w:rsidRDefault="00ED04FE" w:rsidP="006D4AA5">
      <w:pPr>
        <w:spacing w:after="120" w:line="360" w:lineRule="auto"/>
        <w:rPr>
          <w:rFonts w:cstheme="minorHAnsi"/>
          <w:b/>
        </w:rPr>
      </w:pPr>
      <w:r w:rsidRPr="006D4AA5">
        <w:rPr>
          <w:rFonts w:cstheme="minorHAnsi"/>
          <w:b/>
        </w:rPr>
        <w:t>Environmentální geologie</w:t>
      </w:r>
      <w:r w:rsidR="00D65886" w:rsidRPr="006D4AA5">
        <w:rPr>
          <w:rFonts w:cstheme="minorHAnsi"/>
          <w:b/>
        </w:rPr>
        <w:t xml:space="preserve"> </w:t>
      </w:r>
    </w:p>
    <w:p w:rsidR="002617A3" w:rsidRPr="00E55E58" w:rsidRDefault="002617A3" w:rsidP="00E55E58">
      <w:pPr>
        <w:pStyle w:val="Odstavecseseznamem"/>
        <w:numPr>
          <w:ilvl w:val="0"/>
          <w:numId w:val="4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 xml:space="preserve">Člověk jako činitel geologických změn a koncept </w:t>
      </w:r>
      <w:proofErr w:type="spellStart"/>
      <w:r w:rsidRPr="00E55E58">
        <w:rPr>
          <w:rFonts w:cstheme="minorHAnsi"/>
        </w:rPr>
        <w:t>antropocénu</w:t>
      </w:r>
      <w:proofErr w:type="spellEnd"/>
    </w:p>
    <w:p w:rsidR="00ED04FE" w:rsidRPr="00E55E58" w:rsidRDefault="00ED04FE" w:rsidP="00E55E58">
      <w:pPr>
        <w:pStyle w:val="Odstavecseseznamem"/>
        <w:numPr>
          <w:ilvl w:val="0"/>
          <w:numId w:val="4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>Koloběhy prvků a b</w:t>
      </w:r>
      <w:r w:rsidR="00D65886" w:rsidRPr="00E55E58">
        <w:rPr>
          <w:rFonts w:cstheme="minorHAnsi"/>
        </w:rPr>
        <w:t>iogeochemické cykly: C, S, N, P</w:t>
      </w:r>
      <w:r w:rsidRPr="00E55E58">
        <w:rPr>
          <w:rFonts w:cstheme="minorHAnsi"/>
        </w:rPr>
        <w:t xml:space="preserve"> </w:t>
      </w:r>
    </w:p>
    <w:p w:rsidR="00ED04FE" w:rsidRPr="00E55E58" w:rsidRDefault="00ED04FE" w:rsidP="00E55E58">
      <w:pPr>
        <w:pStyle w:val="Odstavecseseznamem"/>
        <w:numPr>
          <w:ilvl w:val="0"/>
          <w:numId w:val="4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>Nebezpečné geologické procesy: vulkanismus, zemětřesení, sva</w:t>
      </w:r>
      <w:r w:rsidR="00D65886" w:rsidRPr="00E55E58">
        <w:rPr>
          <w:rFonts w:cstheme="minorHAnsi"/>
        </w:rPr>
        <w:t xml:space="preserve">hové pohyby, povodně, </w:t>
      </w:r>
      <w:r w:rsidR="00AC243D" w:rsidRPr="00E55E58">
        <w:rPr>
          <w:rFonts w:cstheme="minorHAnsi"/>
        </w:rPr>
        <w:t>tsunami</w:t>
      </w:r>
      <w:r w:rsidR="00D65886" w:rsidRPr="00E55E58">
        <w:rPr>
          <w:rFonts w:cstheme="minorHAnsi"/>
        </w:rPr>
        <w:t xml:space="preserve"> a</w:t>
      </w:r>
      <w:r w:rsidR="00592AAB" w:rsidRPr="00E55E58">
        <w:rPr>
          <w:rFonts w:cstheme="minorHAnsi"/>
        </w:rPr>
        <w:t> </w:t>
      </w:r>
      <w:r w:rsidR="00D65886" w:rsidRPr="00E55E58">
        <w:rPr>
          <w:rFonts w:cstheme="minorHAnsi"/>
        </w:rPr>
        <w:t>přirozená radioaktivita</w:t>
      </w:r>
    </w:p>
    <w:p w:rsidR="00ED04FE" w:rsidRPr="00E55E58" w:rsidRDefault="00ED04FE" w:rsidP="00E55E58">
      <w:pPr>
        <w:pStyle w:val="Odstavecseseznamem"/>
        <w:numPr>
          <w:ilvl w:val="0"/>
          <w:numId w:val="4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>Nebezpečné geologické procesy vyvolané člověkem</w:t>
      </w:r>
    </w:p>
    <w:p w:rsidR="00ED04FE" w:rsidRPr="00E55E58" w:rsidRDefault="00ED04FE" w:rsidP="00E55E58">
      <w:pPr>
        <w:pStyle w:val="Odstavecseseznamem"/>
        <w:numPr>
          <w:ilvl w:val="0"/>
          <w:numId w:val="4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>Geologický cyklus vody</w:t>
      </w:r>
    </w:p>
    <w:p w:rsidR="00ED04FE" w:rsidRPr="00E55E58" w:rsidRDefault="00ED04FE" w:rsidP="00E55E58">
      <w:pPr>
        <w:pStyle w:val="Odstavecseseznamem"/>
        <w:numPr>
          <w:ilvl w:val="0"/>
          <w:numId w:val="4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>Ovlivnění atmosféry člověkem</w:t>
      </w:r>
      <w:r w:rsidR="002617A3" w:rsidRPr="00E55E58">
        <w:rPr>
          <w:rFonts w:cstheme="minorHAnsi"/>
        </w:rPr>
        <w:t>, skleníkový efekt a kyselé deště</w:t>
      </w:r>
    </w:p>
    <w:p w:rsidR="002617A3" w:rsidRPr="00E55E58" w:rsidRDefault="002617A3" w:rsidP="00E55E58">
      <w:pPr>
        <w:pStyle w:val="Odstavecseseznamem"/>
        <w:numPr>
          <w:ilvl w:val="0"/>
          <w:numId w:val="4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>Zvětrávání: typy zvětrávání, vznik půd a ložise</w:t>
      </w:r>
      <w:r w:rsidR="00D65886" w:rsidRPr="00E55E58">
        <w:rPr>
          <w:rFonts w:cstheme="minorHAnsi"/>
        </w:rPr>
        <w:t>k, typy půd a jejich degradace</w:t>
      </w:r>
    </w:p>
    <w:p w:rsidR="002617A3" w:rsidRPr="00E55E58" w:rsidRDefault="002617A3" w:rsidP="00E55E58">
      <w:pPr>
        <w:pStyle w:val="Odstavecseseznamem"/>
        <w:numPr>
          <w:ilvl w:val="0"/>
          <w:numId w:val="4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>Znečištění půdního prostředí a vody: organické a anorganické kontaminanty, zemědělské znečištění</w:t>
      </w:r>
    </w:p>
    <w:p w:rsidR="002617A3" w:rsidRPr="00E55E58" w:rsidRDefault="002617A3" w:rsidP="00E55E58">
      <w:pPr>
        <w:pStyle w:val="Odstavecseseznamem"/>
        <w:numPr>
          <w:ilvl w:val="0"/>
          <w:numId w:val="4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>Ky</w:t>
      </w:r>
      <w:r w:rsidR="00D65886" w:rsidRPr="00E55E58">
        <w:rPr>
          <w:rFonts w:cstheme="minorHAnsi"/>
        </w:rPr>
        <w:t>selé důlní vody: vznik a sanace</w:t>
      </w:r>
    </w:p>
    <w:p w:rsidR="00ED04FE" w:rsidRPr="00E55E58" w:rsidRDefault="002617A3" w:rsidP="00E55E58">
      <w:pPr>
        <w:pStyle w:val="Odstavecseseznamem"/>
        <w:numPr>
          <w:ilvl w:val="0"/>
          <w:numId w:val="4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>Vliv těžby na životní prostředí, o</w:t>
      </w:r>
      <w:r w:rsidR="00ED04FE" w:rsidRPr="00E55E58">
        <w:rPr>
          <w:rFonts w:cstheme="minorHAnsi"/>
        </w:rPr>
        <w:t>dpady</w:t>
      </w:r>
      <w:r w:rsidRPr="00E55E58">
        <w:rPr>
          <w:rFonts w:cstheme="minorHAnsi"/>
        </w:rPr>
        <w:t xml:space="preserve"> z těžební a hutnické činnosti</w:t>
      </w:r>
      <w:r w:rsidR="00D65886" w:rsidRPr="00E55E58">
        <w:rPr>
          <w:rFonts w:cstheme="minorHAnsi"/>
        </w:rPr>
        <w:t>, radioaktivní odpady</w:t>
      </w:r>
    </w:p>
    <w:p w:rsidR="00ED04FE" w:rsidRPr="00E55E58" w:rsidRDefault="00ED04FE" w:rsidP="00E55E58">
      <w:pPr>
        <w:pStyle w:val="Odstavecseseznamem"/>
        <w:numPr>
          <w:ilvl w:val="0"/>
          <w:numId w:val="4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>Definice odpadů, sběr a třídění odpadů, sanace kontami</w:t>
      </w:r>
      <w:r w:rsidR="00D65886" w:rsidRPr="00E55E58">
        <w:rPr>
          <w:rFonts w:cstheme="minorHAnsi"/>
        </w:rPr>
        <w:t>novaných půd a vod, rekultivace</w:t>
      </w:r>
    </w:p>
    <w:p w:rsidR="002617A3" w:rsidRPr="00E55E58" w:rsidRDefault="004A6A36" w:rsidP="00E55E58">
      <w:pPr>
        <w:pStyle w:val="Odstavecseseznamem"/>
        <w:numPr>
          <w:ilvl w:val="0"/>
          <w:numId w:val="4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>Neobnovitelné a o</w:t>
      </w:r>
      <w:r w:rsidR="002617A3" w:rsidRPr="00E55E58">
        <w:rPr>
          <w:rFonts w:cstheme="minorHAnsi"/>
        </w:rPr>
        <w:t>bnovitelné zdroje energie</w:t>
      </w:r>
    </w:p>
    <w:p w:rsidR="006D4AA5" w:rsidRDefault="006D4AA5" w:rsidP="006D4AA5">
      <w:pPr>
        <w:spacing w:after="120" w:line="360" w:lineRule="auto"/>
        <w:rPr>
          <w:rFonts w:cstheme="minorHAnsi"/>
          <w:b/>
        </w:rPr>
      </w:pPr>
    </w:p>
    <w:p w:rsidR="00AC243D" w:rsidRPr="006D4AA5" w:rsidRDefault="00AC243D" w:rsidP="006D4AA5">
      <w:pPr>
        <w:spacing w:after="120" w:line="360" w:lineRule="auto"/>
        <w:rPr>
          <w:rFonts w:cstheme="minorHAnsi"/>
          <w:b/>
        </w:rPr>
      </w:pPr>
      <w:r w:rsidRPr="006D4AA5">
        <w:rPr>
          <w:rFonts w:cstheme="minorHAnsi"/>
          <w:b/>
        </w:rPr>
        <w:t>Ochrana přírody</w:t>
      </w:r>
    </w:p>
    <w:p w:rsidR="00AC243D" w:rsidRPr="00E55E58" w:rsidRDefault="00AC243D" w:rsidP="00E55E58">
      <w:pPr>
        <w:pStyle w:val="Odstavecseseznamem"/>
        <w:numPr>
          <w:ilvl w:val="0"/>
          <w:numId w:val="6"/>
        </w:numPr>
        <w:spacing w:after="120" w:line="360" w:lineRule="auto"/>
        <w:ind w:left="720"/>
        <w:jc w:val="both"/>
        <w:rPr>
          <w:rFonts w:cstheme="minorHAnsi"/>
        </w:rPr>
      </w:pPr>
      <w:r w:rsidRPr="00E55E58">
        <w:rPr>
          <w:rFonts w:cstheme="minorHAnsi"/>
        </w:rPr>
        <w:t>Ochrana přírody v ČR a ve světě</w:t>
      </w:r>
    </w:p>
    <w:p w:rsidR="00AC243D" w:rsidRPr="00E55E58" w:rsidRDefault="00AC243D" w:rsidP="00E55E58">
      <w:pPr>
        <w:pStyle w:val="Odstavecseseznamem"/>
        <w:numPr>
          <w:ilvl w:val="0"/>
          <w:numId w:val="6"/>
        </w:numPr>
        <w:spacing w:after="120" w:line="360" w:lineRule="auto"/>
        <w:ind w:left="720"/>
        <w:jc w:val="both"/>
        <w:rPr>
          <w:rFonts w:cstheme="minorHAnsi"/>
        </w:rPr>
      </w:pPr>
      <w:r w:rsidRPr="00E55E58">
        <w:rPr>
          <w:rFonts w:cstheme="minorHAnsi"/>
        </w:rPr>
        <w:t>Příčiny ohrožení biodiverzity</w:t>
      </w:r>
    </w:p>
    <w:p w:rsidR="00AC243D" w:rsidRPr="00E55E58" w:rsidRDefault="00AC243D" w:rsidP="00E55E58">
      <w:pPr>
        <w:pStyle w:val="Odstavecseseznamem"/>
        <w:numPr>
          <w:ilvl w:val="0"/>
          <w:numId w:val="6"/>
        </w:numPr>
        <w:spacing w:after="120" w:line="360" w:lineRule="auto"/>
        <w:ind w:left="720"/>
        <w:jc w:val="both"/>
        <w:rPr>
          <w:rFonts w:cstheme="minorHAnsi"/>
        </w:rPr>
      </w:pPr>
      <w:r w:rsidRPr="00E55E58">
        <w:rPr>
          <w:rFonts w:cstheme="minorHAnsi"/>
        </w:rPr>
        <w:t>Ochrana populací</w:t>
      </w:r>
    </w:p>
    <w:p w:rsidR="00AC243D" w:rsidRPr="00E55E58" w:rsidRDefault="00AC243D" w:rsidP="00E55E58">
      <w:pPr>
        <w:pStyle w:val="Odstavecseseznamem"/>
        <w:numPr>
          <w:ilvl w:val="0"/>
          <w:numId w:val="6"/>
        </w:numPr>
        <w:spacing w:after="120" w:line="360" w:lineRule="auto"/>
        <w:ind w:left="720"/>
        <w:jc w:val="both"/>
        <w:rPr>
          <w:rFonts w:cstheme="minorHAnsi"/>
        </w:rPr>
      </w:pPr>
      <w:r w:rsidRPr="00E55E58">
        <w:rPr>
          <w:rFonts w:cstheme="minorHAnsi"/>
        </w:rPr>
        <w:t xml:space="preserve">Druhová ochrana </w:t>
      </w:r>
    </w:p>
    <w:p w:rsidR="00AC243D" w:rsidRPr="00E55E58" w:rsidRDefault="00AC243D" w:rsidP="00E55E58">
      <w:pPr>
        <w:pStyle w:val="Odstavecseseznamem"/>
        <w:numPr>
          <w:ilvl w:val="0"/>
          <w:numId w:val="6"/>
        </w:numPr>
        <w:spacing w:after="120" w:line="360" w:lineRule="auto"/>
        <w:ind w:left="720"/>
        <w:jc w:val="both"/>
        <w:rPr>
          <w:rFonts w:cstheme="minorHAnsi"/>
        </w:rPr>
      </w:pPr>
      <w:r w:rsidRPr="00E55E58">
        <w:rPr>
          <w:rFonts w:cstheme="minorHAnsi"/>
        </w:rPr>
        <w:t>Vývoj české krajiny</w:t>
      </w:r>
    </w:p>
    <w:p w:rsidR="00AC243D" w:rsidRPr="00E55E58" w:rsidRDefault="00AC243D" w:rsidP="00E55E58">
      <w:pPr>
        <w:pStyle w:val="Odstavecseseznamem"/>
        <w:numPr>
          <w:ilvl w:val="0"/>
          <w:numId w:val="6"/>
        </w:numPr>
        <w:spacing w:after="120" w:line="360" w:lineRule="auto"/>
        <w:ind w:left="720"/>
        <w:jc w:val="both"/>
        <w:rPr>
          <w:rFonts w:cstheme="minorHAnsi"/>
        </w:rPr>
      </w:pPr>
      <w:r w:rsidRPr="00E55E58">
        <w:rPr>
          <w:rFonts w:cstheme="minorHAnsi"/>
        </w:rPr>
        <w:t>Ochrana území a management stanovišť</w:t>
      </w:r>
    </w:p>
    <w:p w:rsidR="006D4AA5" w:rsidRDefault="006D4AA5" w:rsidP="006D4AA5">
      <w:pPr>
        <w:spacing w:after="120" w:line="360" w:lineRule="auto"/>
        <w:rPr>
          <w:rFonts w:cstheme="minorHAnsi"/>
          <w:b/>
        </w:rPr>
      </w:pPr>
    </w:p>
    <w:p w:rsidR="00C01122" w:rsidRPr="006D4AA5" w:rsidRDefault="00C01122" w:rsidP="006D4AA5">
      <w:pPr>
        <w:spacing w:after="120" w:line="360" w:lineRule="auto"/>
        <w:rPr>
          <w:rFonts w:cstheme="minorHAnsi"/>
          <w:b/>
        </w:rPr>
      </w:pPr>
      <w:r w:rsidRPr="006D4AA5">
        <w:rPr>
          <w:rFonts w:cstheme="minorHAnsi"/>
          <w:b/>
        </w:rPr>
        <w:t>Základy ekologie</w:t>
      </w:r>
    </w:p>
    <w:p w:rsidR="00C01122" w:rsidRPr="00E55E58" w:rsidRDefault="00C01122" w:rsidP="00E55E58">
      <w:pPr>
        <w:pStyle w:val="Odstavecseseznamem"/>
        <w:numPr>
          <w:ilvl w:val="0"/>
          <w:numId w:val="8"/>
        </w:numPr>
        <w:spacing w:after="120" w:line="360" w:lineRule="auto"/>
        <w:ind w:left="720"/>
        <w:jc w:val="both"/>
        <w:rPr>
          <w:rFonts w:cstheme="minorHAnsi"/>
        </w:rPr>
      </w:pPr>
      <w:r w:rsidRPr="00E55E58">
        <w:rPr>
          <w:rFonts w:cstheme="minorHAnsi"/>
        </w:rPr>
        <w:t>Evoluční základy ekologie</w:t>
      </w:r>
    </w:p>
    <w:p w:rsidR="00F7126B" w:rsidRPr="00E55E58" w:rsidRDefault="00C01122" w:rsidP="00E55E58">
      <w:pPr>
        <w:pStyle w:val="Odstavecseseznamem"/>
        <w:numPr>
          <w:ilvl w:val="0"/>
          <w:numId w:val="8"/>
        </w:numPr>
        <w:spacing w:after="120" w:line="360" w:lineRule="auto"/>
        <w:ind w:left="720"/>
        <w:jc w:val="both"/>
        <w:rPr>
          <w:rFonts w:cstheme="minorHAnsi"/>
        </w:rPr>
      </w:pPr>
      <w:r w:rsidRPr="00E55E58">
        <w:rPr>
          <w:rFonts w:cstheme="minorHAnsi"/>
        </w:rPr>
        <w:t>Faktory prostředí</w:t>
      </w:r>
    </w:p>
    <w:p w:rsidR="00F7126B" w:rsidRPr="00E55E58" w:rsidRDefault="00C01122" w:rsidP="00E55E58">
      <w:pPr>
        <w:pStyle w:val="Odstavecseseznamem"/>
        <w:numPr>
          <w:ilvl w:val="0"/>
          <w:numId w:val="8"/>
        </w:numPr>
        <w:spacing w:after="120" w:line="360" w:lineRule="auto"/>
        <w:ind w:left="720"/>
        <w:jc w:val="both"/>
        <w:rPr>
          <w:rFonts w:cstheme="minorHAnsi"/>
        </w:rPr>
      </w:pPr>
      <w:r w:rsidRPr="00E55E58">
        <w:rPr>
          <w:rFonts w:cstheme="minorHAnsi"/>
        </w:rPr>
        <w:t>Populace a populační dynamika</w:t>
      </w:r>
    </w:p>
    <w:p w:rsidR="00C01122" w:rsidRPr="00E55E58" w:rsidRDefault="00C01122" w:rsidP="00E55E58">
      <w:pPr>
        <w:pStyle w:val="Odstavecseseznamem"/>
        <w:numPr>
          <w:ilvl w:val="0"/>
          <w:numId w:val="8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>Ekologie společenstev</w:t>
      </w:r>
    </w:p>
    <w:p w:rsidR="00C01122" w:rsidRPr="00E55E58" w:rsidRDefault="00C01122" w:rsidP="00E55E58">
      <w:pPr>
        <w:pStyle w:val="Odstavecseseznamem"/>
        <w:numPr>
          <w:ilvl w:val="0"/>
          <w:numId w:val="8"/>
        </w:numPr>
        <w:spacing w:after="120" w:line="360" w:lineRule="auto"/>
        <w:ind w:left="720"/>
        <w:rPr>
          <w:rFonts w:cstheme="minorHAnsi"/>
        </w:rPr>
      </w:pPr>
      <w:r w:rsidRPr="00E55E58">
        <w:rPr>
          <w:rFonts w:cstheme="minorHAnsi"/>
        </w:rPr>
        <w:t>Ekologie ekosystémů</w:t>
      </w:r>
      <w:r w:rsidRPr="00E55E58">
        <w:rPr>
          <w:rFonts w:ascii="Times New Roman" w:hAnsi="Times New Roman" w:cs="Times New Roman"/>
          <w:sz w:val="24"/>
          <w:szCs w:val="24"/>
        </w:rPr>
        <w:br/>
      </w:r>
    </w:p>
    <w:sectPr w:rsidR="00C01122" w:rsidRPr="00E5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753E8"/>
    <w:multiLevelType w:val="hybridMultilevel"/>
    <w:tmpl w:val="6644B24A"/>
    <w:lvl w:ilvl="0" w:tplc="11A0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83E41"/>
    <w:multiLevelType w:val="hybridMultilevel"/>
    <w:tmpl w:val="43767EE4"/>
    <w:lvl w:ilvl="0" w:tplc="11A0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A00A8"/>
    <w:multiLevelType w:val="hybridMultilevel"/>
    <w:tmpl w:val="ACF4B3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451"/>
    <w:multiLevelType w:val="hybridMultilevel"/>
    <w:tmpl w:val="2D06BCEC"/>
    <w:lvl w:ilvl="0" w:tplc="11A0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8D0E6A"/>
    <w:multiLevelType w:val="hybridMultilevel"/>
    <w:tmpl w:val="E0E669FE"/>
    <w:lvl w:ilvl="0" w:tplc="11A0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83589"/>
    <w:multiLevelType w:val="hybridMultilevel"/>
    <w:tmpl w:val="3AEE36B4"/>
    <w:lvl w:ilvl="0" w:tplc="11A0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45C9C"/>
    <w:multiLevelType w:val="hybridMultilevel"/>
    <w:tmpl w:val="1DEE7742"/>
    <w:lvl w:ilvl="0" w:tplc="11A0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785E34"/>
    <w:multiLevelType w:val="hybridMultilevel"/>
    <w:tmpl w:val="5F18920C"/>
    <w:lvl w:ilvl="0" w:tplc="11A08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FE"/>
    <w:rsid w:val="001155AC"/>
    <w:rsid w:val="002617A3"/>
    <w:rsid w:val="003104EE"/>
    <w:rsid w:val="003975A8"/>
    <w:rsid w:val="003F5AE0"/>
    <w:rsid w:val="004A6A36"/>
    <w:rsid w:val="00592AAB"/>
    <w:rsid w:val="00666967"/>
    <w:rsid w:val="00674B37"/>
    <w:rsid w:val="006D4AA5"/>
    <w:rsid w:val="008A55A4"/>
    <w:rsid w:val="008C3551"/>
    <w:rsid w:val="00947B32"/>
    <w:rsid w:val="009C4F37"/>
    <w:rsid w:val="00AC243D"/>
    <w:rsid w:val="00C01122"/>
    <w:rsid w:val="00C3415E"/>
    <w:rsid w:val="00D65886"/>
    <w:rsid w:val="00D67AC8"/>
    <w:rsid w:val="00D7201E"/>
    <w:rsid w:val="00DF350E"/>
    <w:rsid w:val="00E55E58"/>
    <w:rsid w:val="00ED04FE"/>
    <w:rsid w:val="00F7126B"/>
    <w:rsid w:val="00FF6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2EAB0"/>
  <w15:chartTrackingRefBased/>
  <w15:docId w15:val="{8647D81D-36D6-4580-BDEE-577D6818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5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690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Sedláček, Ph.D.</dc:creator>
  <cp:keywords/>
  <dc:description/>
  <cp:lastModifiedBy>Ing. Lada Hýlová, Ph.D.</cp:lastModifiedBy>
  <cp:revision>3</cp:revision>
  <dcterms:created xsi:type="dcterms:W3CDTF">2023-05-04T10:14:00Z</dcterms:created>
  <dcterms:modified xsi:type="dcterms:W3CDTF">2023-05-04T10:26:00Z</dcterms:modified>
</cp:coreProperties>
</file>