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EF9D" w14:textId="435CE7AD" w:rsidR="00450E21" w:rsidRPr="005110EC" w:rsidRDefault="00450E21" w:rsidP="00C20035">
      <w:pPr>
        <w:pStyle w:val="Nadpis1"/>
        <w:jc w:val="both"/>
        <w:rPr>
          <w:rFonts w:ascii="Source Sans Pro Light" w:hAnsi="Source Sans Pro Light"/>
          <w:color w:val="auto"/>
          <w:spacing w:val="-10"/>
          <w:kern w:val="28"/>
          <w:sz w:val="56"/>
          <w:szCs w:val="56"/>
          <w:u w:val="thick" w:color="00A1DD" w:themeColor="accent1"/>
        </w:rPr>
      </w:pPr>
      <w:r w:rsidRPr="005110EC">
        <w:rPr>
          <w:rFonts w:ascii="Source Sans Pro Light" w:hAnsi="Source Sans Pro Light"/>
          <w:color w:val="auto"/>
          <w:spacing w:val="-10"/>
          <w:kern w:val="28"/>
          <w:sz w:val="56"/>
          <w:szCs w:val="56"/>
          <w:u w:val="thick" w:color="00A1DD" w:themeColor="accent1"/>
        </w:rPr>
        <w:t xml:space="preserve">HLEDÁME </w:t>
      </w:r>
      <w:r w:rsidR="007E609C">
        <w:rPr>
          <w:rFonts w:ascii="Source Sans Pro Light" w:hAnsi="Source Sans Pro Light"/>
          <w:color w:val="auto"/>
          <w:spacing w:val="-10"/>
          <w:kern w:val="28"/>
          <w:sz w:val="56"/>
          <w:szCs w:val="56"/>
          <w:u w:val="thick" w:color="00A1DD" w:themeColor="accent1"/>
        </w:rPr>
        <w:t>GEOLOGA/GEOCHEMIKA</w:t>
      </w:r>
      <w:r w:rsidR="00E62CB5" w:rsidRPr="005110EC">
        <w:rPr>
          <w:rFonts w:ascii="Source Sans Pro Light" w:hAnsi="Source Sans Pro Light"/>
          <w:color w:val="auto"/>
          <w:spacing w:val="-10"/>
          <w:kern w:val="28"/>
          <w:sz w:val="56"/>
          <w:szCs w:val="56"/>
          <w:u w:val="thick" w:color="00A1DD" w:themeColor="accent1"/>
        </w:rPr>
        <w:t xml:space="preserve"> </w:t>
      </w:r>
    </w:p>
    <w:p w14:paraId="34173FF5" w14:textId="77777777" w:rsidR="00450E21" w:rsidRPr="005110EC" w:rsidRDefault="00450E21" w:rsidP="00C20035">
      <w:pPr>
        <w:pStyle w:val="Nadpis2"/>
        <w:jc w:val="both"/>
        <w:rPr>
          <w:rFonts w:asciiTheme="majorHAnsi" w:hAnsiTheme="majorHAnsi"/>
          <w:color w:val="00A1DD" w:themeColor="accent1"/>
          <w:sz w:val="32"/>
          <w:szCs w:val="32"/>
        </w:rPr>
      </w:pPr>
      <w:r w:rsidRPr="005110EC">
        <w:rPr>
          <w:rFonts w:asciiTheme="majorHAnsi" w:hAnsiTheme="majorHAnsi"/>
          <w:color w:val="00A1DD" w:themeColor="accent1"/>
          <w:sz w:val="32"/>
          <w:szCs w:val="32"/>
        </w:rPr>
        <w:t>Co vás u nás čeká?</w:t>
      </w:r>
    </w:p>
    <w:p w14:paraId="6B40F6DD" w14:textId="65D7EC12" w:rsidR="005110EC" w:rsidRDefault="001634CB" w:rsidP="00C20035">
      <w:pPr>
        <w:pStyle w:val="Odstavecseseznamem"/>
        <w:numPr>
          <w:ilvl w:val="0"/>
          <w:numId w:val="2"/>
        </w:numPr>
        <w:jc w:val="both"/>
      </w:pPr>
      <w:r w:rsidRPr="005110EC">
        <w:t>P</w:t>
      </w:r>
      <w:r w:rsidR="00961351" w:rsidRPr="005110EC">
        <w:t>ráce</w:t>
      </w:r>
      <w:r>
        <w:t xml:space="preserve"> v mladém a přátelském kolektivu</w:t>
      </w:r>
      <w:r w:rsidR="00961351" w:rsidRPr="005110EC">
        <w:t xml:space="preserve"> na komerčních a vědecko-výzkumných projektech</w:t>
      </w:r>
      <w:r w:rsidR="000B6942">
        <w:t xml:space="preserve"> zahrnující:</w:t>
      </w:r>
    </w:p>
    <w:p w14:paraId="1F8AF486" w14:textId="6CF6E763" w:rsidR="00D6741B" w:rsidRDefault="00D6741B" w:rsidP="007E609C">
      <w:pPr>
        <w:pStyle w:val="Odstavecseseznamem"/>
        <w:numPr>
          <w:ilvl w:val="1"/>
          <w:numId w:val="2"/>
        </w:numPr>
        <w:jc w:val="both"/>
      </w:pPr>
      <w:r>
        <w:t>práce v týmu</w:t>
      </w:r>
    </w:p>
    <w:p w14:paraId="327B4640" w14:textId="6D2029EB" w:rsidR="007E609C" w:rsidRDefault="007E609C" w:rsidP="007E609C">
      <w:pPr>
        <w:pStyle w:val="Odstavecseseznamem"/>
        <w:numPr>
          <w:ilvl w:val="1"/>
          <w:numId w:val="2"/>
        </w:numPr>
        <w:jc w:val="both"/>
      </w:pPr>
      <w:r>
        <w:t>prác</w:t>
      </w:r>
      <w:r w:rsidR="00D6741B">
        <w:t>e</w:t>
      </w:r>
      <w:r>
        <w:t xml:space="preserve"> v kanceláři </w:t>
      </w:r>
      <w:r w:rsidR="00D6741B">
        <w:t>80 %, práce v terénu 20 %</w:t>
      </w:r>
    </w:p>
    <w:p w14:paraId="315E0FF4" w14:textId="77777777" w:rsidR="00E317B8" w:rsidRDefault="00E317B8" w:rsidP="00E317B8">
      <w:pPr>
        <w:pStyle w:val="Odstavecseseznamem"/>
        <w:numPr>
          <w:ilvl w:val="1"/>
          <w:numId w:val="2"/>
        </w:numPr>
        <w:jc w:val="both"/>
      </w:pPr>
      <w:r>
        <w:t xml:space="preserve">aktivní účast na </w:t>
      </w:r>
      <w:r w:rsidRPr="005110EC">
        <w:t>vědecko-výzkumných</w:t>
      </w:r>
      <w:r>
        <w:t xml:space="preserve"> projektech zaměřených na inovace standardních sanačních metod ve spolupráci s vysokými školami a dalšími firmami z oboru</w:t>
      </w:r>
    </w:p>
    <w:p w14:paraId="081E0F54" w14:textId="77777777" w:rsidR="00E317B8" w:rsidRDefault="00E317B8" w:rsidP="007E609C">
      <w:pPr>
        <w:pStyle w:val="Odstavecseseznamem"/>
        <w:numPr>
          <w:ilvl w:val="1"/>
          <w:numId w:val="2"/>
        </w:numPr>
        <w:jc w:val="both"/>
      </w:pPr>
      <w:r>
        <w:t>práce s daty – zpracování, vyhodnocení a odborné interpretace</w:t>
      </w:r>
      <w:r>
        <w:t xml:space="preserve"> </w:t>
      </w:r>
    </w:p>
    <w:p w14:paraId="5840A8FA" w14:textId="2F025906" w:rsidR="00D6741B" w:rsidRDefault="000B6942" w:rsidP="007E609C">
      <w:pPr>
        <w:pStyle w:val="Odstavecseseznamem"/>
        <w:numPr>
          <w:ilvl w:val="1"/>
          <w:numId w:val="2"/>
        </w:numPr>
        <w:jc w:val="both"/>
      </w:pPr>
      <w:r>
        <w:t xml:space="preserve">terénní </w:t>
      </w:r>
      <w:r w:rsidR="00C20035">
        <w:t>průzkum</w:t>
      </w:r>
      <w:r w:rsidR="007E609C">
        <w:t>y,</w:t>
      </w:r>
      <w:r w:rsidR="00C20035">
        <w:t xml:space="preserve"> </w:t>
      </w:r>
      <w:r w:rsidR="00C20035" w:rsidRPr="00C20035">
        <w:t>monitoring</w:t>
      </w:r>
      <w:r w:rsidR="00D6741B">
        <w:t>y</w:t>
      </w:r>
      <w:r w:rsidR="00C20035" w:rsidRPr="00C20035">
        <w:t xml:space="preserve"> kvality podzemních vo</w:t>
      </w:r>
      <w:r>
        <w:t>d</w:t>
      </w:r>
      <w:r w:rsidR="00D6741B">
        <w:t>, sanace podzemních vod</w:t>
      </w:r>
    </w:p>
    <w:p w14:paraId="03261942" w14:textId="77777777" w:rsidR="00450E21" w:rsidRPr="005110EC" w:rsidRDefault="00450E21" w:rsidP="00C20035">
      <w:pPr>
        <w:pStyle w:val="Nadpis1"/>
        <w:jc w:val="both"/>
      </w:pPr>
      <w:r w:rsidRPr="005110EC">
        <w:t>Co získáte?</w:t>
      </w:r>
    </w:p>
    <w:p w14:paraId="68050C70" w14:textId="77777777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>Zajímavou práci v soukromé české společnosti s unikátním know-how v oboru</w:t>
      </w:r>
    </w:p>
    <w:p w14:paraId="7CA808CA" w14:textId="252CA8A6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 xml:space="preserve">Měsíční mzdu v rozpětí </w:t>
      </w:r>
      <w:r w:rsidR="007E609C">
        <w:t>30</w:t>
      </w:r>
      <w:r w:rsidRPr="005110EC">
        <w:t xml:space="preserve">.000 až </w:t>
      </w:r>
      <w:proofErr w:type="gramStart"/>
      <w:r w:rsidRPr="005110EC">
        <w:t>3</w:t>
      </w:r>
      <w:r w:rsidR="007E609C">
        <w:t>5</w:t>
      </w:r>
      <w:r w:rsidRPr="005110EC">
        <w:t>.000,-</w:t>
      </w:r>
      <w:proofErr w:type="gramEnd"/>
      <w:r w:rsidRPr="005110EC">
        <w:t xml:space="preserve"> podle praxe + pololetní/roční odměny</w:t>
      </w:r>
    </w:p>
    <w:p w14:paraId="658F74DD" w14:textId="77777777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>5 týdnů dovolené</w:t>
      </w:r>
    </w:p>
    <w:p w14:paraId="30911A69" w14:textId="77777777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>Pružnou pracovní dobu v 37,5hodinovém pracovním týdnu</w:t>
      </w:r>
    </w:p>
    <w:p w14:paraId="48356EE6" w14:textId="77777777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>Umožníme Vám na sobě pracovat, sami si vyberete školení v oboru</w:t>
      </w:r>
    </w:p>
    <w:p w14:paraId="03E8E65E" w14:textId="3600E165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>Příjemné pracovní prostředí v moderně vybavené budově</w:t>
      </w:r>
      <w:r w:rsidR="00D6741B">
        <w:t xml:space="preserve"> a v mladém kolektivu</w:t>
      </w:r>
    </w:p>
    <w:p w14:paraId="05B4173C" w14:textId="6B264F46" w:rsidR="00450E21" w:rsidRPr="005110EC" w:rsidRDefault="00450E21" w:rsidP="00C20035">
      <w:pPr>
        <w:pStyle w:val="Odstavecseseznamem"/>
        <w:numPr>
          <w:ilvl w:val="0"/>
          <w:numId w:val="3"/>
        </w:numPr>
        <w:jc w:val="both"/>
      </w:pPr>
      <w:r w:rsidRPr="005110EC">
        <w:t xml:space="preserve">Dotované stravování ve vlastní jídelně, kafeterii </w:t>
      </w:r>
      <w:proofErr w:type="spellStart"/>
      <w:r w:rsidRPr="005110EC">
        <w:t>Edenred</w:t>
      </w:r>
      <w:proofErr w:type="spellEnd"/>
      <w:r w:rsidRPr="005110EC">
        <w:t>, příspěvky na penzijní připojištění, telefon</w:t>
      </w:r>
      <w:r w:rsidR="001634CB">
        <w:t> </w:t>
      </w:r>
      <w:r w:rsidRPr="005110EC">
        <w:t>i</w:t>
      </w:r>
      <w:r w:rsidR="001634CB">
        <w:t> </w:t>
      </w:r>
      <w:r w:rsidRPr="005110EC">
        <w:t>k</w:t>
      </w:r>
      <w:r w:rsidR="001634CB">
        <w:t> </w:t>
      </w:r>
      <w:r w:rsidRPr="005110EC">
        <w:t>soukromým účelům, odměny k výročím, zvýhodněné úvěry a půjčky</w:t>
      </w:r>
    </w:p>
    <w:p w14:paraId="1776BA8F" w14:textId="77777777" w:rsidR="00450E21" w:rsidRPr="005110EC" w:rsidRDefault="00450E21" w:rsidP="00C20035">
      <w:pPr>
        <w:pStyle w:val="Nadpis1"/>
        <w:jc w:val="both"/>
      </w:pPr>
      <w:r w:rsidRPr="005110EC">
        <w:t>Jak si Vás představujeme?</w:t>
      </w:r>
    </w:p>
    <w:p w14:paraId="0FE1EAC7" w14:textId="689FC404" w:rsidR="00450E21" w:rsidRPr="005110EC" w:rsidRDefault="00450E21" w:rsidP="001634CB">
      <w:pPr>
        <w:pStyle w:val="Odstavecseseznamem"/>
        <w:numPr>
          <w:ilvl w:val="0"/>
          <w:numId w:val="4"/>
        </w:numPr>
        <w:jc w:val="both"/>
      </w:pPr>
      <w:r w:rsidRPr="005110EC">
        <w:t xml:space="preserve">Máte dokončené </w:t>
      </w:r>
      <w:r w:rsidR="00ED4436" w:rsidRPr="005110EC">
        <w:t>V</w:t>
      </w:r>
      <w:r w:rsidRPr="005110EC">
        <w:t xml:space="preserve">Š vzdělání </w:t>
      </w:r>
      <w:r w:rsidR="0053529B">
        <w:t xml:space="preserve">s geologickým zaměřením (ideálně </w:t>
      </w:r>
      <w:r w:rsidR="00D6741B">
        <w:t xml:space="preserve">geologie, </w:t>
      </w:r>
      <w:r w:rsidR="0053529B">
        <w:t>hydrogeologie, geochemie)</w:t>
      </w:r>
    </w:p>
    <w:p w14:paraId="2D0A9D38" w14:textId="45900DFA" w:rsidR="001634CB" w:rsidRDefault="00D6741B" w:rsidP="001634CB">
      <w:pPr>
        <w:pStyle w:val="Odstavecseseznamem"/>
        <w:numPr>
          <w:ilvl w:val="0"/>
          <w:numId w:val="4"/>
        </w:numPr>
        <w:jc w:val="both"/>
      </w:pPr>
      <w:r>
        <w:t xml:space="preserve">Dokážete pracovat v týmu </w:t>
      </w:r>
      <w:r w:rsidR="00E317B8">
        <w:t>při řešení projektů, zvládnete monitoring v terénu</w:t>
      </w:r>
    </w:p>
    <w:p w14:paraId="4484EAA8" w14:textId="71D865C2" w:rsidR="00D6741B" w:rsidRDefault="00E317B8" w:rsidP="001634CB">
      <w:pPr>
        <w:pStyle w:val="Odstavecseseznamem"/>
        <w:numPr>
          <w:ilvl w:val="0"/>
          <w:numId w:val="4"/>
        </w:numPr>
        <w:jc w:val="both"/>
      </w:pPr>
      <w:r>
        <w:t xml:space="preserve">Jste </w:t>
      </w:r>
      <w:r w:rsidR="00D6741B">
        <w:t>samostatn</w:t>
      </w:r>
      <w:r>
        <w:t>ý</w:t>
      </w:r>
      <w:r w:rsidR="00D6741B">
        <w:t xml:space="preserve"> a pečliv</w:t>
      </w:r>
      <w:r>
        <w:t>ý</w:t>
      </w:r>
    </w:p>
    <w:p w14:paraId="3C2145F3" w14:textId="366520FB" w:rsidR="001634CB" w:rsidRPr="005110EC" w:rsidRDefault="001634CB" w:rsidP="001634CB">
      <w:pPr>
        <w:pStyle w:val="Odstavecseseznamem"/>
        <w:numPr>
          <w:ilvl w:val="0"/>
          <w:numId w:val="4"/>
        </w:numPr>
        <w:jc w:val="both"/>
      </w:pPr>
      <w:r>
        <w:t>Máte</w:t>
      </w:r>
      <w:r w:rsidR="00E317B8">
        <w:t xml:space="preserve"> rád výzvy, máte</w:t>
      </w:r>
      <w:r>
        <w:t xml:space="preserve"> zájmem o novinky v oboru a ochotu učit se nové věci</w:t>
      </w:r>
    </w:p>
    <w:p w14:paraId="44D07E5E" w14:textId="57709836" w:rsidR="00ED4436" w:rsidRPr="005110EC" w:rsidRDefault="00E62CB5" w:rsidP="00C20035">
      <w:pPr>
        <w:pStyle w:val="Odstavecseseznamem"/>
        <w:numPr>
          <w:ilvl w:val="0"/>
          <w:numId w:val="4"/>
        </w:numPr>
        <w:jc w:val="both"/>
      </w:pPr>
      <w:r w:rsidRPr="005110EC">
        <w:t>Ovládáte MS Office</w:t>
      </w:r>
      <w:r w:rsidR="001634CB">
        <w:t>, výhodou jsou zkušenosti s geochemickými modelovacími programy</w:t>
      </w:r>
    </w:p>
    <w:p w14:paraId="6085F32F" w14:textId="10C16D84" w:rsidR="00450E21" w:rsidRPr="005110EC" w:rsidRDefault="00450E21" w:rsidP="00C20035">
      <w:pPr>
        <w:pStyle w:val="Odstavecseseznamem"/>
        <w:numPr>
          <w:ilvl w:val="0"/>
          <w:numId w:val="4"/>
        </w:numPr>
        <w:jc w:val="both"/>
      </w:pPr>
      <w:r w:rsidRPr="005110EC">
        <w:t>Máte řidičský průkaz sk. B</w:t>
      </w:r>
      <w:r w:rsidRPr="005110EC">
        <w:cr/>
      </w:r>
    </w:p>
    <w:p w14:paraId="60F6E469" w14:textId="77777777" w:rsidR="003019B5" w:rsidRDefault="00450E21" w:rsidP="00C20035">
      <w:pPr>
        <w:jc w:val="both"/>
      </w:pPr>
      <w:r w:rsidRPr="005110EC">
        <w:rPr>
          <w:color w:val="00A1DD" w:themeColor="accent1"/>
        </w:rPr>
        <w:t>Kdo jsme?</w:t>
      </w:r>
      <w:r w:rsidRPr="005110EC">
        <w:t xml:space="preserve"> </w:t>
      </w:r>
      <w:r w:rsidR="003019B5">
        <w:t>V divizi ekologie a sanací j</w:t>
      </w:r>
      <w:r w:rsidR="003019B5" w:rsidRPr="007B3483">
        <w:t>sme odborníci na geologii, hydrogeologii</w:t>
      </w:r>
      <w:r w:rsidR="003019B5">
        <w:t>, geochemii</w:t>
      </w:r>
      <w:r w:rsidR="003019B5" w:rsidRPr="007B3483">
        <w:t xml:space="preserve"> </w:t>
      </w:r>
      <w:r w:rsidR="003019B5">
        <w:t>a životní prostředí. Dlouhodobě se věnujeme sanacím starých ekologických zátěží, průzkumům kontaminovaných lokalit</w:t>
      </w:r>
      <w:r w:rsidR="003019B5">
        <w:t>,</w:t>
      </w:r>
      <w:r w:rsidR="003019B5">
        <w:t xml:space="preserve"> N</w:t>
      </w:r>
      <w:r w:rsidR="003019B5">
        <w:t>á</w:t>
      </w:r>
      <w:r w:rsidR="003019B5">
        <w:t>rodní inventarizaci kontaminovaných míst a práci na vědecko-výzkumných projektech, které se zabývají inovacemi stávajících sanačních technologií</w:t>
      </w:r>
      <w:r w:rsidR="003019B5" w:rsidRPr="007B3483">
        <w:t>.</w:t>
      </w:r>
      <w:r w:rsidR="003019B5">
        <w:t xml:space="preserve"> </w:t>
      </w:r>
    </w:p>
    <w:p w14:paraId="1B441636" w14:textId="5A350E4F" w:rsidR="003019B5" w:rsidRDefault="003019B5" w:rsidP="00C20035">
      <w:pPr>
        <w:jc w:val="both"/>
      </w:pPr>
      <w:r>
        <w:t>Hledáme do týmu pohodového a pružného člověka, který</w:t>
      </w:r>
      <w:r>
        <w:t xml:space="preserve"> je týmový hráč,</w:t>
      </w:r>
      <w:r>
        <w:t xml:space="preserve"> má geologické vzdělání</w:t>
      </w:r>
      <w:r>
        <w:t xml:space="preserve"> se zaměřením na geochemii nebo hydrogeologii</w:t>
      </w:r>
      <w:r>
        <w:t>, analytické myšlení, dokáže pracovat s</w:t>
      </w:r>
      <w:r>
        <w:t> </w:t>
      </w:r>
      <w:r>
        <w:t>daty</w:t>
      </w:r>
      <w:r>
        <w:t>,</w:t>
      </w:r>
      <w:r>
        <w:t xml:space="preserve"> a především </w:t>
      </w:r>
      <w:r>
        <w:t xml:space="preserve">má </w:t>
      </w:r>
      <w:r>
        <w:t>chuť a energii učit se nové věci. Vše</w:t>
      </w:r>
      <w:r>
        <w:t>chno ostatní se velmi rychle naučí od kolegů.</w:t>
      </w:r>
    </w:p>
    <w:p w14:paraId="090E49A2" w14:textId="799C7C7D" w:rsidR="00450E21" w:rsidRPr="005110EC" w:rsidRDefault="003019B5" w:rsidP="00C20035">
      <w:pPr>
        <w:jc w:val="both"/>
      </w:pPr>
      <w:r>
        <w:t>Společnost MEGA je p</w:t>
      </w:r>
      <w:r w:rsidR="00450E21" w:rsidRPr="005110EC">
        <w:t xml:space="preserve">řední světový dodavatel membránových technologií pro čištění vod působící na trhu již </w:t>
      </w:r>
      <w:r w:rsidR="00450E21" w:rsidRPr="005110EC">
        <w:cr/>
        <w:t>26. rokem.</w:t>
      </w:r>
      <w:r>
        <w:t xml:space="preserve"> </w:t>
      </w:r>
      <w:r w:rsidR="007B3483" w:rsidRPr="007B3483">
        <w:t>Díky propojování informací z různých oborů umíme vyřešit téměř každý ekologický problém</w:t>
      </w:r>
      <w:r w:rsidR="007B3483">
        <w:t xml:space="preserve">. </w:t>
      </w:r>
      <w:r w:rsidR="00450E21" w:rsidRPr="005110EC">
        <w:t xml:space="preserve">Sídlíme ve Stráži pod Ralskem a informace o nás najdete na našem webu </w:t>
      </w:r>
      <w:hyperlink r:id="rId7" w:history="1">
        <w:r w:rsidR="00450E21" w:rsidRPr="005110EC">
          <w:rPr>
            <w:rStyle w:val="Hypertextovodkaz"/>
          </w:rPr>
          <w:t>www.mega.cz</w:t>
        </w:r>
      </w:hyperlink>
      <w:r w:rsidR="00450E21" w:rsidRPr="005110EC">
        <w:t>.</w:t>
      </w:r>
    </w:p>
    <w:p w14:paraId="75879485" w14:textId="77777777" w:rsidR="00E62CB5" w:rsidRPr="005110EC" w:rsidRDefault="00450E21" w:rsidP="00C20035">
      <w:pPr>
        <w:spacing w:after="0"/>
        <w:jc w:val="both"/>
      </w:pPr>
      <w:r w:rsidRPr="005110EC">
        <w:rPr>
          <w:color w:val="00A1DD" w:themeColor="accent1"/>
        </w:rPr>
        <w:t>Jak nás kontaktujete?</w:t>
      </w:r>
      <w:r w:rsidRPr="005110EC">
        <w:t xml:space="preserve"> CV zašlete Věře Lysé na vera.lysa@mega.cz nebo zavolejte na 487 888</w:t>
      </w:r>
      <w:r w:rsidR="00E62CB5" w:rsidRPr="005110EC">
        <w:t> </w:t>
      </w:r>
      <w:r w:rsidRPr="005110EC">
        <w:t>155</w:t>
      </w:r>
      <w:r w:rsidR="00E62CB5" w:rsidRPr="005110EC">
        <w:t xml:space="preserve">, </w:t>
      </w:r>
    </w:p>
    <w:p w14:paraId="066BC760" w14:textId="5E5171CC" w:rsidR="00450E21" w:rsidRPr="005110EC" w:rsidRDefault="00E62CB5" w:rsidP="00C20035">
      <w:pPr>
        <w:jc w:val="both"/>
      </w:pPr>
      <w:r w:rsidRPr="005110EC">
        <w:t>775 018 384</w:t>
      </w:r>
      <w:r w:rsidR="00450E21" w:rsidRPr="005110EC">
        <w:t>.</w:t>
      </w:r>
    </w:p>
    <w:sectPr w:rsidR="00450E21" w:rsidRPr="005110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7A56" w14:textId="77777777" w:rsidR="00E41789" w:rsidRDefault="00E41789" w:rsidP="00450E21">
      <w:pPr>
        <w:spacing w:after="0" w:line="240" w:lineRule="auto"/>
      </w:pPr>
      <w:r>
        <w:separator/>
      </w:r>
    </w:p>
  </w:endnote>
  <w:endnote w:type="continuationSeparator" w:id="0">
    <w:p w14:paraId="2FB59E17" w14:textId="77777777" w:rsidR="00E41789" w:rsidRDefault="00E41789" w:rsidP="004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8CBE" w14:textId="4E380CF9" w:rsidR="00450E21" w:rsidRPr="00450E21" w:rsidRDefault="00450E21">
    <w:pPr>
      <w:pStyle w:val="Zpat"/>
      <w:rPr>
        <w:sz w:val="18"/>
      </w:rPr>
    </w:pPr>
    <w:r w:rsidRPr="00BF4AFB">
      <w:rPr>
        <w:color w:val="00A1DD"/>
        <w:sz w:val="18"/>
      </w:rPr>
      <w:t xml:space="preserve">MEGA a.s. | </w:t>
    </w:r>
    <w:r w:rsidRPr="00BF4AFB">
      <w:rPr>
        <w:color w:val="171717" w:themeColor="background2" w:themeShade="1A"/>
        <w:sz w:val="18"/>
      </w:rPr>
      <w:t>www.mega.cz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2247" w14:textId="77777777" w:rsidR="00E41789" w:rsidRDefault="00E41789" w:rsidP="00450E21">
      <w:pPr>
        <w:spacing w:after="0" w:line="240" w:lineRule="auto"/>
      </w:pPr>
      <w:r>
        <w:separator/>
      </w:r>
    </w:p>
  </w:footnote>
  <w:footnote w:type="continuationSeparator" w:id="0">
    <w:p w14:paraId="6EB31FB2" w14:textId="77777777" w:rsidR="00E41789" w:rsidRDefault="00E41789" w:rsidP="004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E6E8" w14:textId="024CB363" w:rsidR="00450E21" w:rsidRPr="00450E21" w:rsidRDefault="00450E21">
    <w:pPr>
      <w:pStyle w:val="Zhlav"/>
      <w:rPr>
        <w:color w:val="00A1DD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C5834" wp14:editId="0FB08521">
          <wp:simplePos x="0" y="0"/>
          <wp:positionH relativeFrom="margin">
            <wp:align>right</wp:align>
          </wp:positionH>
          <wp:positionV relativeFrom="paragraph">
            <wp:posOffset>3649</wp:posOffset>
          </wp:positionV>
          <wp:extent cx="504000" cy="185977"/>
          <wp:effectExtent l="0" t="0" r="0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g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185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D"/>
        <w:sz w:val="18"/>
      </w:rPr>
      <w:t>JSME VÝZKUMNÍCI, VÝROBCI A VIZIONÁŘI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3D"/>
    <w:multiLevelType w:val="hybridMultilevel"/>
    <w:tmpl w:val="559CC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883"/>
    <w:multiLevelType w:val="hybridMultilevel"/>
    <w:tmpl w:val="6860AD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91AE8"/>
    <w:multiLevelType w:val="hybridMultilevel"/>
    <w:tmpl w:val="E9783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53010"/>
    <w:multiLevelType w:val="hybridMultilevel"/>
    <w:tmpl w:val="430E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Q0MjMxMzAzMDY0NzJS0lEKTi0uzszPAykwqgUAgNUKNywAAAA="/>
  </w:docVars>
  <w:rsids>
    <w:rsidRoot w:val="00450E21"/>
    <w:rsid w:val="0006075C"/>
    <w:rsid w:val="000B6942"/>
    <w:rsid w:val="001634CB"/>
    <w:rsid w:val="001C64BD"/>
    <w:rsid w:val="00263212"/>
    <w:rsid w:val="003019B5"/>
    <w:rsid w:val="0033007D"/>
    <w:rsid w:val="003745C1"/>
    <w:rsid w:val="00376614"/>
    <w:rsid w:val="00450E21"/>
    <w:rsid w:val="004D1C89"/>
    <w:rsid w:val="005110EC"/>
    <w:rsid w:val="00513B01"/>
    <w:rsid w:val="0053529B"/>
    <w:rsid w:val="00684176"/>
    <w:rsid w:val="007B3483"/>
    <w:rsid w:val="007E609C"/>
    <w:rsid w:val="008A32D2"/>
    <w:rsid w:val="00907136"/>
    <w:rsid w:val="009447CC"/>
    <w:rsid w:val="00961351"/>
    <w:rsid w:val="00A93E8C"/>
    <w:rsid w:val="00B20D34"/>
    <w:rsid w:val="00BF2A12"/>
    <w:rsid w:val="00C20035"/>
    <w:rsid w:val="00CD7371"/>
    <w:rsid w:val="00D6741B"/>
    <w:rsid w:val="00D72DDD"/>
    <w:rsid w:val="00E13155"/>
    <w:rsid w:val="00E317B8"/>
    <w:rsid w:val="00E41789"/>
    <w:rsid w:val="00E62CB5"/>
    <w:rsid w:val="00ED4436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2D48"/>
  <w15:chartTrackingRefBased/>
  <w15:docId w15:val="{FE7AD6BA-4D80-41D1-BD24-FC8051C7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7CC"/>
    <w:rPr>
      <w:rFonts w:ascii="Source Sans Pro" w:hAnsi="Source Sans Pr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C6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00A1DD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64BD"/>
    <w:pPr>
      <w:keepNext/>
      <w:keepLines/>
      <w:spacing w:before="120" w:after="40"/>
      <w:outlineLvl w:val="1"/>
    </w:pPr>
    <w:rPr>
      <w:rFonts w:ascii="Source Sans Pro Black" w:eastAsiaTheme="majorEastAsia" w:hAnsi="Source Sans Pro Black" w:cstheme="majorBidi"/>
      <w:caps/>
      <w:color w:val="171717" w:themeColor="background2" w:themeShade="1A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32D2"/>
    <w:pPr>
      <w:keepNext/>
      <w:keepLines/>
      <w:spacing w:before="40" w:after="0"/>
      <w:outlineLvl w:val="2"/>
    </w:pPr>
    <w:rPr>
      <w:rFonts w:ascii="Source Sans Pro Black" w:eastAsiaTheme="majorEastAsia" w:hAnsi="Source Sans Pro Black" w:cstheme="majorBidi"/>
      <w:color w:val="00A1D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A32D2"/>
    <w:pPr>
      <w:keepNext/>
      <w:keepLines/>
      <w:spacing w:before="40" w:after="0"/>
      <w:outlineLvl w:val="3"/>
    </w:pPr>
    <w:rPr>
      <w:rFonts w:ascii="Source Sans Pro Black" w:eastAsiaTheme="majorEastAsia" w:hAnsi="Source Sans Pro Black" w:cstheme="majorBidi"/>
      <w:i/>
      <w:iCs/>
      <w:color w:val="00A1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4BD"/>
    <w:rPr>
      <w:rFonts w:asciiTheme="majorHAnsi" w:eastAsiaTheme="majorEastAsia" w:hAnsiTheme="majorHAnsi" w:cstheme="majorBidi"/>
      <w:caps/>
      <w:color w:val="00A1DD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64BD"/>
    <w:rPr>
      <w:rFonts w:ascii="Source Sans Pro Black" w:eastAsiaTheme="majorEastAsia" w:hAnsi="Source Sans Pro Black" w:cstheme="majorBidi"/>
      <w:caps/>
      <w:color w:val="171717" w:themeColor="background2" w:themeShade="1A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32D2"/>
    <w:rPr>
      <w:rFonts w:ascii="Source Sans Pro Black" w:eastAsiaTheme="majorEastAsia" w:hAnsi="Source Sans Pro Black" w:cstheme="majorBidi"/>
      <w:color w:val="00A1D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A32D2"/>
    <w:rPr>
      <w:rFonts w:ascii="Source Sans Pro Black" w:eastAsiaTheme="majorEastAsia" w:hAnsi="Source Sans Pro Black" w:cstheme="majorBidi"/>
      <w:i/>
      <w:iCs/>
      <w:color w:val="00A1DD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8A32D2"/>
    <w:pPr>
      <w:spacing w:after="0" w:line="240" w:lineRule="auto"/>
      <w:contextualSpacing/>
    </w:pPr>
    <w:rPr>
      <w:rFonts w:ascii="Source Sans Pro Light" w:eastAsiaTheme="majorEastAsia" w:hAnsi="Source Sans Pro Light" w:cstheme="majorBidi"/>
      <w:caps/>
      <w:spacing w:val="-10"/>
      <w:kern w:val="28"/>
      <w:sz w:val="56"/>
      <w:szCs w:val="56"/>
      <w:u w:val="thick" w:color="00A1DD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8A32D2"/>
    <w:rPr>
      <w:rFonts w:ascii="Source Sans Pro Light" w:eastAsiaTheme="majorEastAsia" w:hAnsi="Source Sans Pro Light" w:cstheme="majorBidi"/>
      <w:caps/>
      <w:spacing w:val="-10"/>
      <w:kern w:val="28"/>
      <w:sz w:val="56"/>
      <w:szCs w:val="56"/>
      <w:u w:val="thick" w:color="00A1DD" w:themeColor="accent1"/>
    </w:rPr>
  </w:style>
  <w:style w:type="character" w:styleId="Hypertextovodkaz">
    <w:name w:val="Hyperlink"/>
    <w:basedOn w:val="Standardnpsmoodstavce"/>
    <w:uiPriority w:val="99"/>
    <w:unhideWhenUsed/>
    <w:rsid w:val="00450E21"/>
    <w:rPr>
      <w:color w:val="00A1D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E2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E21"/>
    <w:rPr>
      <w:rFonts w:ascii="Source Sans Pro" w:hAnsi="Source Sans Pro"/>
      <w:sz w:val="20"/>
    </w:rPr>
  </w:style>
  <w:style w:type="paragraph" w:styleId="Zpat">
    <w:name w:val="footer"/>
    <w:basedOn w:val="Normln"/>
    <w:link w:val="ZpatChar"/>
    <w:uiPriority w:val="99"/>
    <w:unhideWhenUsed/>
    <w:rsid w:val="004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E21"/>
    <w:rPr>
      <w:rFonts w:ascii="Source Sans Pro" w:hAnsi="Source Sans Pro"/>
      <w:sz w:val="20"/>
    </w:rPr>
  </w:style>
  <w:style w:type="paragraph" w:styleId="Odstavecseseznamem">
    <w:name w:val="List Paragraph"/>
    <w:basedOn w:val="Normln"/>
    <w:uiPriority w:val="34"/>
    <w:qFormat/>
    <w:rsid w:val="0045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g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al\OneDrive%20-%20MEGA%20a.s\Documents\2017-08%20Nov&#225;%20CI\&#352;ablony%20Word\MEGA.dotm" TargetMode="External"/></Relationships>
</file>

<file path=word/theme/theme1.xml><?xml version="1.0" encoding="utf-8"?>
<a:theme xmlns:a="http://schemas.openxmlformats.org/drawingml/2006/main" name="Office Theme">
  <a:themeElements>
    <a:clrScheme name="MEGA">
      <a:dk1>
        <a:srgbClr val="808080"/>
      </a:dk1>
      <a:lt1>
        <a:sysClr val="window" lastClr="FFFFFF"/>
      </a:lt1>
      <a:dk2>
        <a:srgbClr val="808080"/>
      </a:dk2>
      <a:lt2>
        <a:srgbClr val="E7E6E6"/>
      </a:lt2>
      <a:accent1>
        <a:srgbClr val="00A1DD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A1DD"/>
      </a:hlink>
      <a:folHlink>
        <a:srgbClr val="00A1D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MEGA</Template>
  <TotalTime>7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Toral</dc:creator>
  <cp:keywords/>
  <dc:description/>
  <cp:lastModifiedBy>Vendula Cencerová</cp:lastModifiedBy>
  <cp:revision>2</cp:revision>
  <cp:lastPrinted>2019-02-04T12:45:00Z</cp:lastPrinted>
  <dcterms:created xsi:type="dcterms:W3CDTF">2021-02-25T09:28:00Z</dcterms:created>
  <dcterms:modified xsi:type="dcterms:W3CDTF">2021-02-25T09:28:00Z</dcterms:modified>
</cp:coreProperties>
</file>